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职业技能报名培训申请表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兹有</w:t>
      </w:r>
      <w:r>
        <w:rPr>
          <w:rFonts w:hint="eastAsia"/>
          <w:sz w:val="28"/>
          <w:szCs w:val="28"/>
          <w:lang w:val="en-US" w:eastAsia="zh-CN"/>
        </w:rPr>
        <w:t>___________________________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公司职业技能工（熟练工）报名培训，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</w:t>
      </w:r>
      <w:r>
        <w:rPr>
          <w:rFonts w:hint="eastAsia"/>
          <w:sz w:val="28"/>
          <w:szCs w:val="28"/>
          <w:lang w:val="en-US" w:eastAsia="zh-CN"/>
        </w:rPr>
        <w:t>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名、</w:t>
      </w:r>
      <w:r>
        <w:rPr>
          <w:rFonts w:hint="eastAsia"/>
          <w:sz w:val="28"/>
          <w:szCs w:val="28"/>
          <w:lang w:val="en-US" w:eastAsia="zh-CN"/>
        </w:rPr>
        <w:t>__________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施工现场位于</w:t>
      </w:r>
      <w:r>
        <w:rPr>
          <w:rFonts w:hint="eastAsia"/>
          <w:sz w:val="28"/>
          <w:szCs w:val="28"/>
          <w:lang w:val="en-US" w:eastAsia="zh-CN"/>
        </w:rPr>
        <w:t>________________________________________，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我公司符合报名条件，请给予批准。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公司（章）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年     月     日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29EA"/>
    <w:rsid w:val="37C929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2016-03-18T07:41:00Z</dcterms:created>
  <dc:creator>Administrator</dc:creator>
  <cp:lastModifiedBy>Administrator</cp:lastModifiedBy>
  <dcterms:modified xsi:type="dcterms:W3CDTF">2016-03-18T08:00:03Z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